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BD0244" w:rsidTr="003A7F0F">
        <w:tc>
          <w:tcPr>
            <w:tcW w:w="4814" w:type="dxa"/>
          </w:tcPr>
          <w:p w:rsidR="00BD0244" w:rsidRDefault="00BD0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711" w:rsidRDefault="00720711" w:rsidP="00720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31C" w:rsidRDefault="00BD0244" w:rsidP="007207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роботу Спостережної комісії при Прилуцькій районній</w:t>
      </w:r>
      <w:r w:rsidR="00F514C9">
        <w:rPr>
          <w:rFonts w:ascii="Times New Roman" w:hAnsi="Times New Roman" w:cs="Times New Roman"/>
          <w:sz w:val="28"/>
          <w:szCs w:val="28"/>
        </w:rPr>
        <w:t xml:space="preserve"> державній адміністрації за 2021</w:t>
      </w:r>
      <w:r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720711" w:rsidRPr="00720711" w:rsidRDefault="00720711" w:rsidP="00720711">
      <w:pPr>
        <w:shd w:val="clear" w:color="auto" w:fill="FFFFFF"/>
        <w:tabs>
          <w:tab w:val="left" w:pos="527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Спостережна комісія при Прилуцькій державній адміністрації є постійно-діючим консультативно-дорадчим органом, керується у своїй діяльності Конституцією України, постановами Кабінету Міністрів України, іншими нормативно-правовими актами та цим Положенням.</w:t>
      </w:r>
    </w:p>
    <w:p w:rsidR="00720711" w:rsidRPr="00720711" w:rsidRDefault="00720711" w:rsidP="00720711">
      <w:pPr>
        <w:shd w:val="clear" w:color="auto" w:fill="FFFFFF"/>
        <w:tabs>
          <w:tab w:val="left" w:pos="52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Комісії базується на принципах гласності, демократичності, добровільності, відкритості та прозорості.</w:t>
      </w:r>
    </w:p>
    <w:p w:rsidR="00720711" w:rsidRPr="00720711" w:rsidRDefault="00720711" w:rsidP="00720711">
      <w:pPr>
        <w:shd w:val="clear" w:color="auto" w:fill="FFFFFF"/>
        <w:tabs>
          <w:tab w:val="left" w:pos="52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завданнями комісії є: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громадського контролю за дотриманням прав, основних свобод і законних інтересів осіб, звільнених від відбування покарання;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виховної роботи з особами, умовно-достроково звільненими від відбування покарання та громадського контролю за поведінкою протягом невідбутої частини покарання;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допомоги у соціальній адаптації особам, звільненим від відбування покарання;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громадських організацій, органів місцевого самоврядування, підприємств, установ і окремих громадян до участі щодо надання допомоги у соціальній адаптації особам, звільненим від відбування покарання;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обліку осіб, умовно-достроково звільнених, організація громадського контролю за поведінкою таких осіб протягом невідбутої частини покарання;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заходів соціального патронажу щодо осіб, звільнених від відбування покарання, сприяння розвитку мережі центрів соціальної адаптації та інших установ і організацій, діяльність яких спрямована на надання таким особам допомоги у соціальній адаптації;</w:t>
      </w:r>
    </w:p>
    <w:p w:rsidR="00720711" w:rsidRPr="00720711" w:rsidRDefault="00720711" w:rsidP="00720711">
      <w:pPr>
        <w:pStyle w:val="a4"/>
        <w:numPr>
          <w:ilvl w:val="0"/>
          <w:numId w:val="1"/>
        </w:numPr>
        <w:shd w:val="clear" w:color="auto" w:fill="FFFFFF"/>
        <w:tabs>
          <w:tab w:val="left" w:pos="527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інших функцій відповідно до законодавства.</w:t>
      </w:r>
    </w:p>
    <w:p w:rsidR="00F514C9" w:rsidRDefault="00F514C9" w:rsidP="00133A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720711">
        <w:rPr>
          <w:rFonts w:ascii="Times New Roman" w:hAnsi="Times New Roman" w:cs="Times New Roman"/>
          <w:sz w:val="28"/>
          <w:szCs w:val="28"/>
        </w:rPr>
        <w:t xml:space="preserve"> рік проведено 5 </w:t>
      </w:r>
      <w:r w:rsidR="00133AE3">
        <w:rPr>
          <w:rFonts w:ascii="Times New Roman" w:hAnsi="Times New Roman" w:cs="Times New Roman"/>
          <w:sz w:val="28"/>
          <w:szCs w:val="28"/>
        </w:rPr>
        <w:t>запротокольованих засідань</w:t>
      </w:r>
      <w:r>
        <w:rPr>
          <w:rFonts w:ascii="Times New Roman" w:hAnsi="Times New Roman" w:cs="Times New Roman"/>
          <w:sz w:val="28"/>
          <w:szCs w:val="28"/>
        </w:rPr>
        <w:t>. На порядок денний засідання були винесені наступні питання:</w:t>
      </w:r>
    </w:p>
    <w:p w:rsidR="00F514C9" w:rsidRPr="00F514C9" w:rsidRDefault="00F514C9" w:rsidP="00F514C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Про законодавче забезпечення спостережних комісій для здійснення громадського контролю за дотриманням прав і законних інтересів засуджених та осіб, звіл</w:t>
      </w:r>
      <w:r>
        <w:rPr>
          <w:rFonts w:ascii="Times New Roman" w:hAnsi="Times New Roman" w:cs="Times New Roman"/>
          <w:sz w:val="28"/>
          <w:szCs w:val="28"/>
        </w:rPr>
        <w:t>ьнених від відбування покарання;</w:t>
      </w:r>
    </w:p>
    <w:p w:rsid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Про вирішення питань соціального забезпечення осіб, які повернулися з місць обмеження та позбавлення волі. Амністованих та осіб, які звільнені від відбува</w:t>
      </w:r>
      <w:r>
        <w:rPr>
          <w:rFonts w:ascii="Times New Roman" w:hAnsi="Times New Roman" w:cs="Times New Roman"/>
          <w:sz w:val="28"/>
          <w:szCs w:val="28"/>
        </w:rPr>
        <w:t>ння покарання;</w:t>
      </w:r>
    </w:p>
    <w:p w:rsidR="00F514C9" w:rsidRP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Про стан захворюваності на туберкульоз, COVID-19 та вакцинацію осіб, що звільнилися з місць п</w:t>
      </w:r>
      <w:r>
        <w:rPr>
          <w:rFonts w:ascii="Times New Roman" w:hAnsi="Times New Roman" w:cs="Times New Roman"/>
          <w:sz w:val="28"/>
          <w:szCs w:val="28"/>
        </w:rPr>
        <w:t>озбавлення волі;</w:t>
      </w:r>
    </w:p>
    <w:p w:rsidR="00F514C9" w:rsidRP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 xml:space="preserve">Про розгляд справ осіб, яких умовно-достроково звільнено з місць позбавлення волі та осіб, які звільнилися з місць позбавлення волі </w:t>
      </w:r>
      <w:r>
        <w:rPr>
          <w:rFonts w:ascii="Times New Roman" w:hAnsi="Times New Roman" w:cs="Times New Roman"/>
          <w:sz w:val="28"/>
          <w:szCs w:val="28"/>
        </w:rPr>
        <w:t>по закінченню строку відбування;</w:t>
      </w:r>
    </w:p>
    <w:p w:rsid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lastRenderedPageBreak/>
        <w:t>Про роботу виконкомів міських, селищних, сільських рад щодо соціальної адаптації осіб звіл</w:t>
      </w:r>
      <w:r>
        <w:rPr>
          <w:rFonts w:ascii="Times New Roman" w:hAnsi="Times New Roman" w:cs="Times New Roman"/>
          <w:sz w:val="28"/>
          <w:szCs w:val="28"/>
        </w:rPr>
        <w:t>ьнених від відбування покарання;</w:t>
      </w:r>
    </w:p>
    <w:p w:rsidR="00F514C9" w:rsidRP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Про підведення підсумків за І півріччя щодо виконання пенітенціальної пробації Прилуцьким МРВ філії ДУ «Центр пробації» в Чернігівській області, дотримання вимог наказу № 947/5/467/609/280 від 03.04.2021 року «Про затвердження Порядку взаємодії установ виконання покарань, уповноважених органів з питань пробації та суб’єктів соціального патронажу під час підготовки до звільнення осіб, які відбувають покарання у виді обмеження волі або по</w:t>
      </w:r>
      <w:r>
        <w:rPr>
          <w:rFonts w:ascii="Times New Roman" w:hAnsi="Times New Roman" w:cs="Times New Roman"/>
          <w:sz w:val="28"/>
          <w:szCs w:val="28"/>
        </w:rPr>
        <w:t>збавлення волі на певний строк»;</w:t>
      </w:r>
    </w:p>
    <w:p w:rsidR="00F514C9" w:rsidRP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. Про працевлаштування умовно-достроково звіл</w:t>
      </w:r>
      <w:r>
        <w:rPr>
          <w:rFonts w:ascii="Times New Roman" w:hAnsi="Times New Roman" w:cs="Times New Roman"/>
          <w:sz w:val="28"/>
          <w:szCs w:val="28"/>
        </w:rPr>
        <w:t>ьнених осіб на території району;</w:t>
      </w:r>
    </w:p>
    <w:p w:rsid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Про організацію виховної роботи з особами, умовно-достроково звільненими від відбування покарання та громадс</w:t>
      </w:r>
      <w:r>
        <w:rPr>
          <w:rFonts w:ascii="Times New Roman" w:hAnsi="Times New Roman" w:cs="Times New Roman"/>
          <w:sz w:val="28"/>
          <w:szCs w:val="28"/>
        </w:rPr>
        <w:t>ького контролю за їх поведінкою;</w:t>
      </w:r>
    </w:p>
    <w:p w:rsidR="00F514C9" w:rsidRP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 xml:space="preserve">Щодо вирішення питання про умовно-дострокове звільнення громадянина </w:t>
      </w:r>
    </w:p>
    <w:p w:rsidR="00F514C9" w:rsidRP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4C9">
        <w:rPr>
          <w:rFonts w:ascii="Times New Roman" w:hAnsi="Times New Roman" w:cs="Times New Roman"/>
          <w:sz w:val="28"/>
          <w:szCs w:val="28"/>
        </w:rPr>
        <w:t>Пироженко</w:t>
      </w:r>
      <w:proofErr w:type="spellEnd"/>
      <w:r w:rsidRPr="00F514C9">
        <w:rPr>
          <w:rFonts w:ascii="Times New Roman" w:hAnsi="Times New Roman" w:cs="Times New Roman"/>
          <w:sz w:val="28"/>
          <w:szCs w:val="28"/>
        </w:rPr>
        <w:t xml:space="preserve"> О.В. від відбування покарання у виді виправних робіт.</w:t>
      </w:r>
    </w:p>
    <w:p w:rsidR="00F514C9" w:rsidRP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Про підведення підсумків за ІІ півріччя 2021 року щодо виконання пенітенціарної пробації Прилуцьким МРВ філії ДУ «Центр пробації» в Чернігівській області, дотримання вимог Наказу №947/5/467/609/280 від 03 квітня 2021 року «Про затвердження Порядку взаємодії установ виконання покарань, уповноважених органів з питань пробації та суб’єктів соціального патронажу під час підготовки до звільнення осіб, які відбувають покарання у виді обмеження волі.</w:t>
      </w:r>
    </w:p>
    <w:p w:rsidR="00F514C9" w:rsidRP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Про взаємодію з виконкомами міських, селищних та сільських рад щодо громадського контролю, забезпечення житлом (влаштування до спец закладу), нагляду за поведінкою осіб звільнених з місць позбавлення волі і прибувши на постійне місце проживання в район (у разі їх звернень).</w:t>
      </w:r>
    </w:p>
    <w:p w:rsidR="00F514C9" w:rsidRPr="00F514C9" w:rsidRDefault="00F514C9" w:rsidP="00F514C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Про виконання плану роботи Спостережної комісії в 2021 році, затвердження плану роботи на 2022 рік та вдосконалення її діяльності.</w:t>
      </w:r>
    </w:p>
    <w:p w:rsidR="00F514C9" w:rsidRPr="00F514C9" w:rsidRDefault="00F514C9" w:rsidP="00F51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На засідання спостережної комісії особисто з’явилася одна особа.</w:t>
      </w:r>
    </w:p>
    <w:p w:rsidR="00F514C9" w:rsidRPr="00F514C9" w:rsidRDefault="00F514C9" w:rsidP="00F51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За результатами роботи</w:t>
      </w:r>
      <w:r>
        <w:rPr>
          <w:rFonts w:ascii="Times New Roman" w:hAnsi="Times New Roman" w:cs="Times New Roman"/>
          <w:sz w:val="28"/>
          <w:szCs w:val="28"/>
        </w:rPr>
        <w:t xml:space="preserve"> спостережної комісії складено 5</w:t>
      </w:r>
      <w:r w:rsidRPr="00F514C9">
        <w:rPr>
          <w:rFonts w:ascii="Times New Roman" w:hAnsi="Times New Roman" w:cs="Times New Roman"/>
          <w:sz w:val="28"/>
          <w:szCs w:val="28"/>
        </w:rPr>
        <w:t xml:space="preserve"> протоколів засідань спостережної</w:t>
      </w:r>
      <w:r>
        <w:rPr>
          <w:rFonts w:ascii="Times New Roman" w:hAnsi="Times New Roman" w:cs="Times New Roman"/>
          <w:sz w:val="28"/>
          <w:szCs w:val="28"/>
        </w:rPr>
        <w:t xml:space="preserve"> комісії.</w:t>
      </w:r>
    </w:p>
    <w:p w:rsidR="00F514C9" w:rsidRDefault="00F514C9" w:rsidP="00F51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C9">
        <w:rPr>
          <w:rFonts w:ascii="Times New Roman" w:hAnsi="Times New Roman" w:cs="Times New Roman"/>
          <w:sz w:val="28"/>
          <w:szCs w:val="28"/>
        </w:rPr>
        <w:t>Ведеться Журнал обліку осіб, які відбули покарання у виді обмеження волі або позбавлення волі на певний строк та Журнал обліку особистого прийому засуджених (за звітний період звернень не було).</w:t>
      </w:r>
    </w:p>
    <w:p w:rsidR="00BD0244" w:rsidRPr="003A7F0F" w:rsidRDefault="00BD0244" w:rsidP="005523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44">
        <w:rPr>
          <w:rFonts w:ascii="Times New Roman" w:hAnsi="Times New Roman" w:cs="Times New Roman"/>
          <w:i/>
          <w:sz w:val="28"/>
          <w:szCs w:val="28"/>
        </w:rPr>
        <w:t>За інформацією сектору цивільного захисту районної державної адміністрації</w:t>
      </w:r>
      <w:bookmarkStart w:id="0" w:name="_GoBack"/>
      <w:bookmarkEnd w:id="0"/>
    </w:p>
    <w:sectPr w:rsidR="00BD0244" w:rsidRPr="003A7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C27"/>
    <w:multiLevelType w:val="hybridMultilevel"/>
    <w:tmpl w:val="D73CCA2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204045"/>
    <w:multiLevelType w:val="hybridMultilevel"/>
    <w:tmpl w:val="A566E2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D0524"/>
    <w:multiLevelType w:val="hybridMultilevel"/>
    <w:tmpl w:val="BA48EA2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08"/>
    <w:rsid w:val="00111A16"/>
    <w:rsid w:val="00133AE3"/>
    <w:rsid w:val="002147DF"/>
    <w:rsid w:val="00330FE3"/>
    <w:rsid w:val="00356DB0"/>
    <w:rsid w:val="003A7F0F"/>
    <w:rsid w:val="004743C8"/>
    <w:rsid w:val="00552342"/>
    <w:rsid w:val="0056728B"/>
    <w:rsid w:val="00720711"/>
    <w:rsid w:val="007E1792"/>
    <w:rsid w:val="008E331C"/>
    <w:rsid w:val="008E6708"/>
    <w:rsid w:val="00BD0244"/>
    <w:rsid w:val="00C82C3F"/>
    <w:rsid w:val="00E26DA1"/>
    <w:rsid w:val="00F5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Ogranisatsinii</dc:creator>
  <cp:keywords/>
  <dc:description/>
  <cp:lastModifiedBy>Oksana</cp:lastModifiedBy>
  <cp:revision>4</cp:revision>
  <dcterms:created xsi:type="dcterms:W3CDTF">2024-03-04T11:48:00Z</dcterms:created>
  <dcterms:modified xsi:type="dcterms:W3CDTF">2024-03-04T12:07:00Z</dcterms:modified>
</cp:coreProperties>
</file>